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C359" w14:textId="433B13B1" w:rsidR="00E303AF" w:rsidRDefault="000D51DE" w:rsidP="006B61AC">
      <w:pPr>
        <w:spacing w:line="240" w:lineRule="auto"/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2D6358C5" wp14:editId="0C71181E">
            <wp:simplePos x="0" y="0"/>
            <wp:positionH relativeFrom="column">
              <wp:posOffset>4922520</wp:posOffset>
            </wp:positionH>
            <wp:positionV relativeFrom="paragraph">
              <wp:posOffset>-57150</wp:posOffset>
            </wp:positionV>
            <wp:extent cx="1896385" cy="2447925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" t="2579" r="5444" b="4584"/>
                    <a:stretch/>
                  </pic:blipFill>
                  <pic:spPr bwMode="auto">
                    <a:xfrm>
                      <a:off x="0" y="0"/>
                      <a:ext cx="1896385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3C811C44" wp14:editId="0ACD534B">
            <wp:simplePos x="0" y="0"/>
            <wp:positionH relativeFrom="column">
              <wp:posOffset>-85724</wp:posOffset>
            </wp:positionH>
            <wp:positionV relativeFrom="paragraph">
              <wp:posOffset>-161926</wp:posOffset>
            </wp:positionV>
            <wp:extent cx="4382770" cy="2607071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902" cy="2608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4A4E1" w14:textId="2B279AEE" w:rsidR="00E303AF" w:rsidRDefault="00E303AF" w:rsidP="006B61AC">
      <w:pPr>
        <w:spacing w:line="240" w:lineRule="auto"/>
      </w:pPr>
    </w:p>
    <w:p w14:paraId="341FF833" w14:textId="54E670C0" w:rsidR="00E303AF" w:rsidRDefault="00E303AF" w:rsidP="006B61AC">
      <w:pPr>
        <w:spacing w:line="240" w:lineRule="auto"/>
      </w:pPr>
    </w:p>
    <w:p w14:paraId="0830CB54" w14:textId="06D623A1" w:rsidR="00E303AF" w:rsidRDefault="00E303AF" w:rsidP="006B61AC">
      <w:pPr>
        <w:spacing w:line="240" w:lineRule="auto"/>
      </w:pPr>
    </w:p>
    <w:p w14:paraId="1E35C0A3" w14:textId="044CCBF5" w:rsidR="00E303AF" w:rsidRDefault="00E303AF" w:rsidP="006B61AC">
      <w:pPr>
        <w:spacing w:line="240" w:lineRule="auto"/>
      </w:pPr>
    </w:p>
    <w:p w14:paraId="22CD672A" w14:textId="51A9E464" w:rsidR="00E303AF" w:rsidRDefault="00E303AF" w:rsidP="006B61AC">
      <w:pPr>
        <w:spacing w:line="240" w:lineRule="auto"/>
      </w:pPr>
    </w:p>
    <w:p w14:paraId="1436A16B" w14:textId="11A737AC" w:rsidR="00E303AF" w:rsidRDefault="00E303AF" w:rsidP="006B61AC">
      <w:pPr>
        <w:spacing w:line="240" w:lineRule="auto"/>
      </w:pPr>
    </w:p>
    <w:p w14:paraId="0F38EEB5" w14:textId="73A0DB0C" w:rsidR="00E303AF" w:rsidRDefault="00E303AF" w:rsidP="006B61AC">
      <w:pPr>
        <w:spacing w:line="240" w:lineRule="auto"/>
      </w:pPr>
    </w:p>
    <w:p w14:paraId="6950D615" w14:textId="6F96B84B" w:rsidR="00CE5BC6" w:rsidRDefault="00CE5BC6" w:rsidP="006B61AC">
      <w:pPr>
        <w:spacing w:line="240" w:lineRule="auto"/>
      </w:pPr>
    </w:p>
    <w:p w14:paraId="49FBEE2B" w14:textId="7F905981" w:rsidR="00CE5BC6" w:rsidRDefault="00CE5BC6" w:rsidP="006B61AC">
      <w:pPr>
        <w:spacing w:line="240" w:lineRule="auto"/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2E595EFE" wp14:editId="2184C0AD">
            <wp:simplePos x="0" y="0"/>
            <wp:positionH relativeFrom="column">
              <wp:posOffset>-24130</wp:posOffset>
            </wp:positionH>
            <wp:positionV relativeFrom="paragraph">
              <wp:posOffset>277495</wp:posOffset>
            </wp:positionV>
            <wp:extent cx="2035175" cy="949325"/>
            <wp:effectExtent l="0" t="0" r="3175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4" b="55332"/>
                    <a:stretch/>
                  </pic:blipFill>
                  <pic:spPr bwMode="auto">
                    <a:xfrm>
                      <a:off x="0" y="0"/>
                      <a:ext cx="2035175" cy="94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72DF9D" wp14:editId="49846ACC">
                <wp:simplePos x="0" y="0"/>
                <wp:positionH relativeFrom="column">
                  <wp:posOffset>-85725</wp:posOffset>
                </wp:positionH>
                <wp:positionV relativeFrom="paragraph">
                  <wp:posOffset>303530</wp:posOffset>
                </wp:positionV>
                <wp:extent cx="2333625" cy="6667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66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4A7A6" w14:textId="1D203C3C" w:rsidR="00CE5BC6" w:rsidRDefault="00CE5BC6" w:rsidP="00CE0F1D">
                            <w:pPr>
                              <w:ind w:left="720" w:hanging="360"/>
                            </w:pPr>
                          </w:p>
                          <w:p w14:paraId="78B394B9" w14:textId="1C5D6FA0" w:rsidR="00CE5BC6" w:rsidRDefault="00CE5BC6" w:rsidP="00CE0F1D">
                            <w:pPr>
                              <w:ind w:left="720" w:hanging="360"/>
                            </w:pPr>
                          </w:p>
                          <w:p w14:paraId="5E522273" w14:textId="77777777" w:rsidR="00CE5BC6" w:rsidRDefault="00CE5BC6" w:rsidP="00CE5BC6"/>
                          <w:p w14:paraId="41216522" w14:textId="19F9E263" w:rsidR="00CE0F1D" w:rsidRPr="00102916" w:rsidRDefault="009344E4" w:rsidP="00CE5B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 w:hanging="27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02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Acute, Chronic, and complex Medical Conditions</w:t>
                            </w:r>
                            <w:r w:rsidR="00CE5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9319FE5" w14:textId="226E9D39" w:rsidR="009344E4" w:rsidRDefault="009344E4" w:rsidP="00CE5B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 w:hanging="27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02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ADHD/ADD</w:t>
                            </w:r>
                            <w:r w:rsidR="00CE5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8C8C4C8" w14:textId="4F8A2F6D" w:rsidR="00102916" w:rsidRPr="00CE5BC6" w:rsidRDefault="00102916" w:rsidP="00CE5B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 w:hanging="27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Adverse Childhood Experiences (ACEs) and </w:t>
                            </w:r>
                            <w:r w:rsidRPr="00CE5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Resilience</w:t>
                            </w:r>
                            <w:r w:rsidR="00CE5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FCFE62A" w14:textId="458940DF" w:rsidR="009344E4" w:rsidRPr="00102916" w:rsidRDefault="009344E4" w:rsidP="00CE5B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 w:hanging="27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02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Autism</w:t>
                            </w:r>
                            <w:r w:rsidR="00CE5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5BDA829" w14:textId="3D8A8021" w:rsidR="009344E4" w:rsidRPr="00102916" w:rsidRDefault="009344E4" w:rsidP="00CE5B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 w:hanging="27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02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Asthma</w:t>
                            </w:r>
                            <w:r w:rsidR="00CE5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7E8EAA2" w14:textId="05625905" w:rsidR="009344E4" w:rsidRDefault="009344E4" w:rsidP="00CE5B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 w:hanging="27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02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Behavioral Concerns</w:t>
                            </w:r>
                            <w:r w:rsidR="00CE5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CC22F4D" w14:textId="28FDBEEE" w:rsidR="00C10B65" w:rsidRPr="00102916" w:rsidRDefault="00C10B65" w:rsidP="00CE5B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 w:hanging="27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LGBTQ</w:t>
                            </w:r>
                            <w:r w:rsidR="00CE5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D7E3C77" w14:textId="29926716" w:rsidR="009344E4" w:rsidRPr="00102916" w:rsidRDefault="009344E4" w:rsidP="00CE5B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 w:hanging="27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02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Delays in Development</w:t>
                            </w:r>
                            <w:r w:rsidR="00CE5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EE28590" w14:textId="1363FCBE" w:rsidR="009344E4" w:rsidRPr="00102916" w:rsidRDefault="009344E4" w:rsidP="00CE5B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 w:hanging="27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02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Health and Nutritional Needs</w:t>
                            </w:r>
                            <w:r w:rsidR="00CE5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102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Elevated BMI</w:t>
                            </w:r>
                            <w:r w:rsidR="00CE5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32AA11B" w14:textId="77777777" w:rsidR="009344E4" w:rsidRPr="00102916" w:rsidRDefault="009344E4" w:rsidP="00CE5B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 w:hanging="27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02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Mental Health</w:t>
                            </w:r>
                          </w:p>
                          <w:p w14:paraId="504E12A2" w14:textId="3B1390E8" w:rsidR="00C10B65" w:rsidRDefault="00CE5BC6" w:rsidP="00CE5BC6">
                            <w:pPr>
                              <w:pStyle w:val="ListParagraph"/>
                              <w:ind w:left="450" w:hanging="27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10B6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9344E4" w:rsidRPr="00102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Depression</w:t>
                            </w:r>
                            <w:r w:rsidR="00C10B6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557360B3" w14:textId="7F09EB33" w:rsidR="009344E4" w:rsidRDefault="00CE5BC6" w:rsidP="00CE5BC6">
                            <w:pPr>
                              <w:pStyle w:val="ListParagraph"/>
                              <w:ind w:left="450" w:hanging="27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10B6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-A</w:t>
                            </w:r>
                            <w:r w:rsidR="009344E4" w:rsidRPr="00102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nxiety</w:t>
                            </w:r>
                          </w:p>
                          <w:p w14:paraId="77E68B8C" w14:textId="77777777" w:rsidR="00C10B65" w:rsidRPr="00C10B65" w:rsidRDefault="00C10B65" w:rsidP="00CE5BC6">
                            <w:pPr>
                              <w:ind w:left="450" w:hanging="27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431122" w14:textId="77777777" w:rsidR="00C10B65" w:rsidRDefault="00C10B65" w:rsidP="009344E4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B65928" w14:textId="77777777" w:rsidR="00C10B65" w:rsidRPr="00102916" w:rsidRDefault="00C10B65" w:rsidP="009344E4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518F57" w14:textId="77777777" w:rsidR="009344E4" w:rsidRDefault="00934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2DF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23.9pt;width:183.75pt;height:5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" fillcolor="white [3201]" stroked="f" strokeweight=".5pt">
                <v:textbox>
                  <w:txbxContent>
                    <w:p w14:paraId="1584A7A6" w14:textId="1D203C3C" w:rsidR="00CE5BC6" w:rsidRDefault="00CE5BC6" w:rsidP="00CE0F1D">
                      <w:pPr>
                        <w:ind w:left="720" w:hanging="360"/>
                      </w:pPr>
                    </w:p>
                    <w:p w14:paraId="78B394B9" w14:textId="1C5D6FA0" w:rsidR="00CE5BC6" w:rsidRDefault="00CE5BC6" w:rsidP="00CE0F1D">
                      <w:pPr>
                        <w:ind w:left="720" w:hanging="360"/>
                      </w:pPr>
                    </w:p>
                    <w:p w14:paraId="5E522273" w14:textId="77777777" w:rsidR="00CE5BC6" w:rsidRDefault="00CE5BC6" w:rsidP="00CE5BC6"/>
                    <w:p w14:paraId="41216522" w14:textId="19F9E263" w:rsidR="00CE0F1D" w:rsidRPr="00102916" w:rsidRDefault="009344E4" w:rsidP="00CE5B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 w:hanging="27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0291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Acute, Chronic, and complex Medical Conditions</w:t>
                      </w:r>
                      <w:r w:rsidR="00CE5B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39319FE5" w14:textId="226E9D39" w:rsidR="009344E4" w:rsidRDefault="009344E4" w:rsidP="00CE5B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 w:hanging="27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0291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ADHD/ADD</w:t>
                      </w:r>
                      <w:r w:rsidR="00CE5B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18C8C4C8" w14:textId="4F8A2F6D" w:rsidR="00102916" w:rsidRPr="00CE5BC6" w:rsidRDefault="00102916" w:rsidP="00CE5B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 w:hanging="27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Adverse Childhood Experiences (ACEs) and </w:t>
                      </w:r>
                      <w:r w:rsidRPr="00CE5B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Resilience</w:t>
                      </w:r>
                      <w:r w:rsidR="00CE5B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3FCFE62A" w14:textId="458940DF" w:rsidR="009344E4" w:rsidRPr="00102916" w:rsidRDefault="009344E4" w:rsidP="00CE5B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 w:hanging="27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0291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Autism</w:t>
                      </w:r>
                      <w:r w:rsidR="00CE5B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25BDA829" w14:textId="3D8A8021" w:rsidR="009344E4" w:rsidRPr="00102916" w:rsidRDefault="009344E4" w:rsidP="00CE5B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 w:hanging="27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0291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Asthma</w:t>
                      </w:r>
                      <w:r w:rsidR="00CE5B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77E8EAA2" w14:textId="05625905" w:rsidR="009344E4" w:rsidRDefault="009344E4" w:rsidP="00CE5B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 w:hanging="27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0291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Behavioral Concerns</w:t>
                      </w:r>
                      <w:r w:rsidR="00CE5B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4CC22F4D" w14:textId="28FDBEEE" w:rsidR="00C10B65" w:rsidRPr="00102916" w:rsidRDefault="00C10B65" w:rsidP="00CE5B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 w:hanging="27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LGBTQ</w:t>
                      </w:r>
                      <w:r w:rsidR="00CE5B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3D7E3C77" w14:textId="29926716" w:rsidR="009344E4" w:rsidRPr="00102916" w:rsidRDefault="009344E4" w:rsidP="00CE5B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 w:hanging="27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0291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Delays in Development</w:t>
                      </w:r>
                      <w:r w:rsidR="00CE5B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2EE28590" w14:textId="1363FCBE" w:rsidR="009344E4" w:rsidRPr="00102916" w:rsidRDefault="009344E4" w:rsidP="00CE5B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 w:hanging="27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0291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Health and Nutritional Needs</w:t>
                      </w:r>
                      <w:r w:rsidR="00CE5B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/</w:t>
                      </w:r>
                      <w:r w:rsidRPr="0010291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Elevated BMI</w:t>
                      </w:r>
                      <w:r w:rsidR="00CE5B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432AA11B" w14:textId="77777777" w:rsidR="009344E4" w:rsidRPr="00102916" w:rsidRDefault="009344E4" w:rsidP="00CE5B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 w:hanging="27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0291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Mental Health</w:t>
                      </w:r>
                    </w:p>
                    <w:p w14:paraId="504E12A2" w14:textId="3B1390E8" w:rsidR="00C10B65" w:rsidRDefault="00CE5BC6" w:rsidP="00CE5BC6">
                      <w:pPr>
                        <w:pStyle w:val="ListParagraph"/>
                        <w:ind w:left="450" w:hanging="27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C10B6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-</w:t>
                      </w:r>
                      <w:r w:rsidR="009344E4" w:rsidRPr="0010291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Depression</w:t>
                      </w:r>
                      <w:r w:rsidR="00C10B6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557360B3" w14:textId="7F09EB33" w:rsidR="009344E4" w:rsidRDefault="00CE5BC6" w:rsidP="00CE5BC6">
                      <w:pPr>
                        <w:pStyle w:val="ListParagraph"/>
                        <w:ind w:left="450" w:hanging="27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C10B6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-A</w:t>
                      </w:r>
                      <w:r w:rsidR="009344E4" w:rsidRPr="0010291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nxiety</w:t>
                      </w:r>
                    </w:p>
                    <w:p w14:paraId="77E68B8C" w14:textId="77777777" w:rsidR="00C10B65" w:rsidRPr="00C10B65" w:rsidRDefault="00C10B65" w:rsidP="00CE5BC6">
                      <w:pPr>
                        <w:ind w:left="450" w:hanging="27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19431122" w14:textId="77777777" w:rsidR="00C10B65" w:rsidRDefault="00C10B65" w:rsidP="009344E4">
                      <w:pPr>
                        <w:pStyle w:val="ListParagrap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36B65928" w14:textId="77777777" w:rsidR="00C10B65" w:rsidRPr="00102916" w:rsidRDefault="00C10B65" w:rsidP="009344E4">
                      <w:pPr>
                        <w:pStyle w:val="ListParagrap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46518F57" w14:textId="77777777" w:rsidR="009344E4" w:rsidRDefault="009344E4"/>
                  </w:txbxContent>
                </v:textbox>
              </v:shape>
            </w:pict>
          </mc:Fallback>
        </mc:AlternateContent>
      </w:r>
    </w:p>
    <w:p w14:paraId="78A0BCB0" w14:textId="19BCEB02" w:rsidR="00CE5BC6" w:rsidRDefault="00CE5BC6" w:rsidP="006B61AC">
      <w:pPr>
        <w:spacing w:line="240" w:lineRule="auto"/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CC6AD0" wp14:editId="5FC6A964">
                <wp:simplePos x="0" y="0"/>
                <wp:positionH relativeFrom="column">
                  <wp:posOffset>2352675</wp:posOffset>
                </wp:positionH>
                <wp:positionV relativeFrom="paragraph">
                  <wp:posOffset>33020</wp:posOffset>
                </wp:positionV>
                <wp:extent cx="4524375" cy="5048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1B391" w14:textId="77777777" w:rsidR="006B61AC" w:rsidRPr="009344E4" w:rsidRDefault="006B61AC" w:rsidP="009344E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44E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Moderate/Complex Care Coordination                                                      </w:t>
                            </w:r>
                            <w:r w:rsidRP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Case management and coordination of services for our patients with acute, multiple, complex, and/or chronic care needs                    </w:t>
                            </w:r>
                            <w:r w:rsid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Pr="009344E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Patient Education</w:t>
                            </w:r>
                            <w:r w:rsidR="009344E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  <w:r w:rsidRP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Health education for our patients and their care givers to promote self-management, increase pro-active health care, and improve outcomes                  </w:t>
                            </w:r>
                            <w:r w:rsidR="009344E4" w:rsidRP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9344E4" w:rsidRP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44E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Problem Solving</w:t>
                            </w:r>
                            <w:r w:rsidR="009344E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  <w:r w:rsidRP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Solution focused, team based work to enhance and increase our patients’ successes, in all areas of their lives                                                                              </w:t>
                            </w:r>
                            <w:r w:rsidRPr="009344E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Community Resource Coordination</w:t>
                            </w:r>
                            <w:r w:rsidR="009344E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 w:rsidRP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Identification, referral, and coordination of local, state, and/or federal resources to enhance the lives of our patients                                                                </w:t>
                            </w:r>
                            <w:r w:rsidRPr="009344E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Empowerment and Care Planning</w:t>
                            </w:r>
                            <w:r w:rsidR="009344E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</w:t>
                            </w:r>
                            <w:r w:rsidRP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Identification of goals, action steps, and building skills to accomplish desired goals                                        </w:t>
                            </w:r>
                            <w:r w:rsidRPr="009344E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Transitional Care</w:t>
                            </w:r>
                            <w:r w:rsidR="009344E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  <w:r w:rsidRP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Post emergency department, urgent care, or hospitalization care in which care givers are provided with added support to proactively manage our patients’ health care conditions                                 </w:t>
                            </w:r>
                            <w:r w:rsidR="009344E4" w:rsidRP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9344E4" w:rsidRP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344E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Short-Term Counseling</w:t>
                            </w:r>
                            <w:r w:rsidR="009344E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  <w:r w:rsidRPr="00934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Mental health counseling with a focus on prevention, goal attainment, and growth promotion</w:t>
                            </w:r>
                          </w:p>
                          <w:p w14:paraId="5BA2C2A0" w14:textId="77777777" w:rsidR="006B61AC" w:rsidRPr="006B61AC" w:rsidRDefault="006B61A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6AD0" id="Text Box 3" o:spid="_x0000_s1027" type="#_x0000_t202" style="position:absolute;margin-left:185.25pt;margin-top:2.6pt;width:356.25pt;height:39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" fillcolor="white [3201]" strokeweight=".5pt">
                <v:textbox>
                  <w:txbxContent>
                    <w:p w14:paraId="6791B391" w14:textId="77777777" w:rsidR="006B61AC" w:rsidRPr="009344E4" w:rsidRDefault="006B61AC" w:rsidP="009344E4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44E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Moderate/Complex Care Coordination                                                      </w:t>
                      </w:r>
                      <w:r w:rsidRP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Case management and coordination of services for our patients with acute, multiple, complex, and/or chronic care needs                    </w:t>
                      </w:r>
                      <w:r w:rsid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</w:t>
                      </w:r>
                      <w:r w:rsidRP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Pr="009344E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Patient Education</w:t>
                      </w:r>
                      <w:r w:rsidR="009344E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</w:t>
                      </w:r>
                      <w:r w:rsidRP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Health education for our patients and their care givers to promote self-management, increase pro-active health care, and improve outcomes                  </w:t>
                      </w:r>
                      <w:r w:rsidR="009344E4" w:rsidRP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</w:t>
                      </w:r>
                      <w:r w:rsid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</w:t>
                      </w:r>
                      <w:r w:rsidR="009344E4" w:rsidRP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  <w:r w:rsidRP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9344E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Problem Solving</w:t>
                      </w:r>
                      <w:r w:rsidR="009344E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</w:t>
                      </w:r>
                      <w:r w:rsidRP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Solution focused, team based work to enhance and increase our patients’ successes, in all areas of their lives                                                                              </w:t>
                      </w:r>
                      <w:r w:rsidRPr="009344E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Community Resource Coordination</w:t>
                      </w:r>
                      <w:r w:rsidR="009344E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 w:rsidRP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Identification, referral, and coordination of local, state, and/or federal resources to enhance the lives of our patients                                                                </w:t>
                      </w:r>
                      <w:r w:rsidRPr="009344E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Empowerment and Care Planning</w:t>
                      </w:r>
                      <w:r w:rsidR="009344E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</w:t>
                      </w:r>
                      <w:r w:rsidRP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Identification of goals, action steps, and building skills to accomplish desired goals                                        </w:t>
                      </w:r>
                      <w:r w:rsidRPr="009344E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Transitional Care</w:t>
                      </w:r>
                      <w:r w:rsidR="009344E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</w:t>
                      </w:r>
                      <w:r w:rsidRP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Post emergency department, urgent care, or hospitalization care in which care givers are provided with added support to proactively manage our patients’ health care conditions                                 </w:t>
                      </w:r>
                      <w:r w:rsidR="009344E4" w:rsidRP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  <w:r w:rsid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</w:t>
                      </w:r>
                      <w:r w:rsidR="009344E4" w:rsidRP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  <w:r w:rsidRP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r w:rsidRPr="009344E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Short-Term Counseling</w:t>
                      </w:r>
                      <w:r w:rsidR="009344E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</w:t>
                      </w:r>
                      <w:r w:rsidRPr="009344E4">
                        <w:rPr>
                          <w:rFonts w:ascii="Century Gothic" w:hAnsi="Century Gothic"/>
                          <w:sz w:val="24"/>
                          <w:szCs w:val="24"/>
                        </w:rPr>
                        <w:t>Mental health counseling with a focus on prevention, goal attainment, and growth promotion</w:t>
                      </w:r>
                    </w:p>
                    <w:p w14:paraId="5BA2C2A0" w14:textId="77777777" w:rsidR="006B61AC" w:rsidRPr="006B61AC" w:rsidRDefault="006B61A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EAC67B" w14:textId="5F38CB07" w:rsidR="00CE5BC6" w:rsidRDefault="00CE5BC6" w:rsidP="006B61AC">
      <w:pPr>
        <w:spacing w:line="240" w:lineRule="auto"/>
      </w:pPr>
    </w:p>
    <w:p w14:paraId="47BE3B2F" w14:textId="2B4F338F" w:rsidR="00CE5BC6" w:rsidRDefault="00CE5BC6" w:rsidP="006B61AC">
      <w:pPr>
        <w:spacing w:line="240" w:lineRule="auto"/>
      </w:pPr>
    </w:p>
    <w:p w14:paraId="4BC4B900" w14:textId="02B8F2A3" w:rsidR="00CE5BC6" w:rsidRDefault="00CE5BC6" w:rsidP="006B61AC">
      <w:pPr>
        <w:spacing w:line="240" w:lineRule="auto"/>
      </w:pPr>
    </w:p>
    <w:p w14:paraId="1AAA622A" w14:textId="646E5F98" w:rsidR="00CE5BC6" w:rsidRDefault="00CE5BC6" w:rsidP="006B61AC">
      <w:pPr>
        <w:spacing w:line="240" w:lineRule="auto"/>
      </w:pPr>
    </w:p>
    <w:p w14:paraId="0D646016" w14:textId="55FD79C9" w:rsidR="007C44C5" w:rsidRPr="006B61AC" w:rsidRDefault="007C44C5" w:rsidP="006B61AC">
      <w:pPr>
        <w:spacing w:line="240" w:lineRule="auto"/>
        <w:rPr>
          <w:rFonts w:ascii="Century Gothic" w:hAnsi="Century Gothic"/>
          <w:b/>
        </w:rPr>
      </w:pPr>
    </w:p>
    <w:p w14:paraId="5EC6E22A" w14:textId="7594EEE7" w:rsidR="006B61AC" w:rsidRPr="006B61AC" w:rsidRDefault="006B61AC" w:rsidP="006B61AC">
      <w:pPr>
        <w:spacing w:line="240" w:lineRule="auto"/>
        <w:rPr>
          <w:rFonts w:ascii="Century Gothic" w:hAnsi="Century Gothic"/>
        </w:rPr>
      </w:pPr>
      <w:r w:rsidRPr="006B61AC">
        <w:rPr>
          <w:rFonts w:ascii="Century Gothic" w:hAnsi="Century Gothic"/>
        </w:rPr>
        <w:tab/>
      </w:r>
      <w:r w:rsidRPr="006B61AC">
        <w:rPr>
          <w:rFonts w:ascii="Century Gothic" w:hAnsi="Century Gothic"/>
        </w:rPr>
        <w:tab/>
      </w:r>
      <w:r w:rsidRPr="006B61AC">
        <w:rPr>
          <w:rFonts w:ascii="Century Gothic" w:hAnsi="Century Gothic"/>
        </w:rPr>
        <w:tab/>
      </w:r>
      <w:r w:rsidRPr="006B61AC">
        <w:rPr>
          <w:rFonts w:ascii="Century Gothic" w:hAnsi="Century Gothic"/>
        </w:rPr>
        <w:tab/>
      </w:r>
      <w:r w:rsidRPr="006B61AC">
        <w:rPr>
          <w:rFonts w:ascii="Century Gothic" w:hAnsi="Century Gothic"/>
        </w:rPr>
        <w:tab/>
      </w:r>
      <w:r w:rsidRPr="006B61AC">
        <w:rPr>
          <w:rFonts w:ascii="Century Gothic" w:hAnsi="Century Gothic"/>
        </w:rPr>
        <w:tab/>
      </w:r>
      <w:r w:rsidRPr="006B61AC">
        <w:rPr>
          <w:rFonts w:ascii="Century Gothic" w:hAnsi="Century Gothic"/>
        </w:rPr>
        <w:tab/>
      </w:r>
      <w:r w:rsidRPr="006B61AC">
        <w:rPr>
          <w:rFonts w:ascii="Century Gothic" w:hAnsi="Century Gothic"/>
        </w:rPr>
        <w:tab/>
      </w:r>
      <w:r w:rsidRPr="006B61AC">
        <w:rPr>
          <w:rFonts w:ascii="Century Gothic" w:hAnsi="Century Gothic"/>
        </w:rPr>
        <w:tab/>
      </w:r>
      <w:r w:rsidRPr="006B61AC">
        <w:rPr>
          <w:rFonts w:ascii="Century Gothic" w:hAnsi="Century Gothic"/>
        </w:rPr>
        <w:tab/>
      </w:r>
      <w:r w:rsidRPr="006B61AC">
        <w:rPr>
          <w:rFonts w:ascii="Century Gothic" w:hAnsi="Century Gothic"/>
        </w:rPr>
        <w:tab/>
      </w:r>
      <w:r w:rsidRPr="006B61AC">
        <w:rPr>
          <w:rFonts w:ascii="Century Gothic" w:hAnsi="Century Gothic"/>
        </w:rPr>
        <w:tab/>
      </w:r>
    </w:p>
    <w:p w14:paraId="0EDF4B9D" w14:textId="704E1D10" w:rsidR="006B61AC" w:rsidRPr="00041959" w:rsidRDefault="00166FF5" w:rsidP="006B61AC">
      <w:pPr>
        <w:spacing w:line="240" w:lineRule="auto"/>
        <w:rPr>
          <w:color w:val="FFFFFF" w:themeColor="background1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136087" wp14:editId="1DA2C991">
                <wp:simplePos x="0" y="0"/>
                <wp:positionH relativeFrom="column">
                  <wp:posOffset>2352675</wp:posOffset>
                </wp:positionH>
                <wp:positionV relativeFrom="paragraph">
                  <wp:posOffset>3173095</wp:posOffset>
                </wp:positionV>
                <wp:extent cx="4572000" cy="1647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5B1E4" w14:textId="27EF02B3" w:rsidR="00032DD8" w:rsidRPr="00032DD8" w:rsidRDefault="00032DD8" w:rsidP="00D42E4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2DD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Bay City Office:</w:t>
                            </w:r>
                          </w:p>
                          <w:p w14:paraId="389F972E" w14:textId="7EF885DF" w:rsidR="00D42E4B" w:rsidRDefault="00166FF5" w:rsidP="0032733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firstLine="720"/>
                              <w:rPr>
                                <w:rFonts w:ascii="Century Gothic" w:hAnsi="Century Gothic"/>
                                <w:b/>
                                <w:bCs/>
                                <w:color w:val="0176BC"/>
                                <w:sz w:val="32"/>
                                <w:szCs w:val="32"/>
                              </w:rPr>
                            </w:pPr>
                            <w:r w:rsidRPr="000C7FBF">
                              <w:rPr>
                                <w:rFonts w:ascii="Century Gothic" w:hAnsi="Century Gothic"/>
                                <w:b/>
                                <w:bCs/>
                                <w:color w:val="0176BC"/>
                                <w:sz w:val="32"/>
                                <w:szCs w:val="32"/>
                              </w:rPr>
                              <w:t xml:space="preserve">Laurisa Cummings, LMSW  </w:t>
                            </w:r>
                          </w:p>
                          <w:p w14:paraId="1F34BA45" w14:textId="4283797E" w:rsidR="00032DD8" w:rsidRDefault="00032DD8" w:rsidP="0032733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firstLine="720"/>
                              <w:rPr>
                                <w:rFonts w:ascii="Century Gothic" w:hAnsi="Century Gothic"/>
                                <w:b/>
                                <w:bCs/>
                                <w:color w:val="0176B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176BC"/>
                                <w:sz w:val="32"/>
                                <w:szCs w:val="32"/>
                              </w:rPr>
                              <w:t>Rachel Keyes, LMSW, DP-C</w:t>
                            </w:r>
                          </w:p>
                          <w:p w14:paraId="26CF8084" w14:textId="19918719" w:rsidR="00032DD8" w:rsidRPr="00032DD8" w:rsidRDefault="00032DD8" w:rsidP="00D42E4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2DD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Saginaw Office:</w:t>
                            </w:r>
                          </w:p>
                          <w:p w14:paraId="02B3B9AE" w14:textId="139071BB" w:rsidR="00D42E4B" w:rsidRPr="000C7FBF" w:rsidRDefault="00D42E4B" w:rsidP="0032733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firstLine="720"/>
                              <w:rPr>
                                <w:rFonts w:ascii="Century Gothic" w:hAnsi="Century Gothic"/>
                                <w:b/>
                                <w:bCs/>
                                <w:color w:val="0176BC"/>
                                <w:sz w:val="32"/>
                                <w:szCs w:val="32"/>
                              </w:rPr>
                            </w:pPr>
                            <w:r w:rsidRPr="000C7FBF">
                              <w:rPr>
                                <w:rFonts w:ascii="Century Gothic" w:hAnsi="Century Gothic"/>
                                <w:b/>
                                <w:bCs/>
                                <w:color w:val="0176BC"/>
                                <w:sz w:val="32"/>
                                <w:szCs w:val="32"/>
                              </w:rPr>
                              <w:t>Ka</w:t>
                            </w:r>
                            <w:r w:rsidR="00F23AA1">
                              <w:rPr>
                                <w:rFonts w:ascii="Century Gothic" w:hAnsi="Century Gothic"/>
                                <w:b/>
                                <w:bCs/>
                                <w:color w:val="0176BC"/>
                                <w:sz w:val="32"/>
                                <w:szCs w:val="32"/>
                              </w:rPr>
                              <w:t>itlyn Alverson</w:t>
                            </w:r>
                            <w:r w:rsidRPr="000C7FBF">
                              <w:rPr>
                                <w:rFonts w:ascii="Century Gothic" w:hAnsi="Century Gothic"/>
                                <w:b/>
                                <w:bCs/>
                                <w:color w:val="0176BC"/>
                                <w:sz w:val="32"/>
                                <w:szCs w:val="32"/>
                              </w:rPr>
                              <w:t>, LMSW</w:t>
                            </w:r>
                          </w:p>
                          <w:p w14:paraId="7C4DCACD" w14:textId="091B8836" w:rsidR="00D42E4B" w:rsidRPr="000C7FBF" w:rsidRDefault="00D42E4B" w:rsidP="0032733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firstLine="720"/>
                              <w:rPr>
                                <w:rFonts w:ascii="Century Gothic" w:hAnsi="Century Gothic"/>
                                <w:b/>
                                <w:bCs/>
                                <w:color w:val="0176BC"/>
                                <w:sz w:val="32"/>
                                <w:szCs w:val="32"/>
                              </w:rPr>
                            </w:pPr>
                            <w:r w:rsidRPr="000C7FBF">
                              <w:rPr>
                                <w:rFonts w:ascii="Century Gothic" w:hAnsi="Century Gothic"/>
                                <w:b/>
                                <w:bCs/>
                                <w:color w:val="0176BC"/>
                                <w:sz w:val="32"/>
                                <w:szCs w:val="32"/>
                              </w:rPr>
                              <w:t>Angela Haas, LMSW</w:t>
                            </w:r>
                            <w:r w:rsidR="000C7FBF">
                              <w:rPr>
                                <w:rFonts w:ascii="Century Gothic" w:hAnsi="Century Gothic"/>
                                <w:b/>
                                <w:bCs/>
                                <w:color w:val="0176BC"/>
                                <w:sz w:val="32"/>
                                <w:szCs w:val="32"/>
                              </w:rPr>
                              <w:t>,</w:t>
                            </w:r>
                            <w:r w:rsidRPr="000C7FBF">
                              <w:rPr>
                                <w:rFonts w:ascii="Century Gothic" w:hAnsi="Century Gothic"/>
                                <w:b/>
                                <w:bCs/>
                                <w:color w:val="0176BC"/>
                                <w:sz w:val="32"/>
                                <w:szCs w:val="32"/>
                              </w:rPr>
                              <w:t xml:space="preserve"> CAADC, CBIS</w:t>
                            </w:r>
                          </w:p>
                          <w:p w14:paraId="6579234C" w14:textId="77777777" w:rsidR="00D42E4B" w:rsidRPr="00D42E4B" w:rsidRDefault="00D42E4B" w:rsidP="00D42E4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22669FB" w14:textId="2359130B" w:rsidR="00024DA7" w:rsidRPr="00D42E4B" w:rsidRDefault="00024DA7" w:rsidP="00D42E4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BCA684" w14:textId="77777777" w:rsidR="001452D8" w:rsidRDefault="001452D8" w:rsidP="00041959">
                            <w:pPr>
                              <w:shd w:val="clear" w:color="auto" w:fill="D9D9D9" w:themeFill="background1" w:themeFillShade="D9"/>
                              <w:spacing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E4CD1BF" w14:textId="77777777" w:rsidR="001452D8" w:rsidRDefault="001452D8" w:rsidP="001452D8">
                            <w:pPr>
                              <w:shd w:val="clear" w:color="auto" w:fill="A6A6A6" w:themeFill="background1" w:themeFillShade="A6"/>
                              <w:spacing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4176447" w14:textId="77777777" w:rsidR="001452D8" w:rsidRPr="00DB2BF5" w:rsidRDefault="001452D8" w:rsidP="00166FF5">
                            <w:pPr>
                              <w:shd w:val="clear" w:color="auto" w:fill="A6A6A6" w:themeFill="background1" w:themeFillShade="A6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06ED41B" w14:textId="77777777" w:rsidR="00DB2BF5" w:rsidRPr="00DB2BF5" w:rsidRDefault="00DB2BF5" w:rsidP="00166FF5">
                            <w:pPr>
                              <w:shd w:val="clear" w:color="auto" w:fill="A6A6A6" w:themeFill="background1" w:themeFillShade="A6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Ran</w:t>
                            </w:r>
                          </w:p>
                          <w:p w14:paraId="56CBE141" w14:textId="77777777" w:rsidR="00166FF5" w:rsidRPr="00166FF5" w:rsidRDefault="00166FF5" w:rsidP="00166FF5">
                            <w:pPr>
                              <w:shd w:val="clear" w:color="auto" w:fill="A6A6A6" w:themeFill="background1" w:themeFillShade="A6"/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6087" id="Text Box 5" o:spid="_x0000_s1028" type="#_x0000_t202" style="position:absolute;margin-left:185.25pt;margin-top:249.85pt;width:5in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" fillcolor="white [3212]" strokecolor="white [3212]" strokeweight=".5pt">
                <v:textbox>
                  <w:txbxContent>
                    <w:p w14:paraId="4FB5B1E4" w14:textId="27EF02B3" w:rsidR="00032DD8" w:rsidRPr="00032DD8" w:rsidRDefault="00032DD8" w:rsidP="00D42E4B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32DD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Bay City Office:</w:t>
                      </w:r>
                    </w:p>
                    <w:p w14:paraId="389F972E" w14:textId="7EF885DF" w:rsidR="00D42E4B" w:rsidRDefault="00166FF5" w:rsidP="00327336">
                      <w:pPr>
                        <w:shd w:val="clear" w:color="auto" w:fill="D9D9D9" w:themeFill="background1" w:themeFillShade="D9"/>
                        <w:spacing w:after="0" w:line="240" w:lineRule="auto"/>
                        <w:ind w:firstLine="720"/>
                        <w:rPr>
                          <w:rFonts w:ascii="Century Gothic" w:hAnsi="Century Gothic"/>
                          <w:b/>
                          <w:bCs/>
                          <w:color w:val="0176BC"/>
                          <w:sz w:val="32"/>
                          <w:szCs w:val="32"/>
                        </w:rPr>
                      </w:pPr>
                      <w:r w:rsidRPr="000C7FBF">
                        <w:rPr>
                          <w:rFonts w:ascii="Century Gothic" w:hAnsi="Century Gothic"/>
                          <w:b/>
                          <w:bCs/>
                          <w:color w:val="0176BC"/>
                          <w:sz w:val="32"/>
                          <w:szCs w:val="32"/>
                        </w:rPr>
                        <w:t xml:space="preserve">Laurisa Cummings, LMSW  </w:t>
                      </w:r>
                    </w:p>
                    <w:p w14:paraId="1F34BA45" w14:textId="4283797E" w:rsidR="00032DD8" w:rsidRDefault="00032DD8" w:rsidP="00327336">
                      <w:pPr>
                        <w:shd w:val="clear" w:color="auto" w:fill="D9D9D9" w:themeFill="background1" w:themeFillShade="D9"/>
                        <w:spacing w:after="0" w:line="240" w:lineRule="auto"/>
                        <w:ind w:firstLine="720"/>
                        <w:rPr>
                          <w:rFonts w:ascii="Century Gothic" w:hAnsi="Century Gothic"/>
                          <w:b/>
                          <w:bCs/>
                          <w:color w:val="0176B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176BC"/>
                          <w:sz w:val="32"/>
                          <w:szCs w:val="32"/>
                        </w:rPr>
                        <w:t>Rachel Keyes, LMSW, DP-C</w:t>
                      </w:r>
                    </w:p>
                    <w:p w14:paraId="26CF8084" w14:textId="19918719" w:rsidR="00032DD8" w:rsidRPr="00032DD8" w:rsidRDefault="00032DD8" w:rsidP="00D42E4B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32DD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Saginaw Office:</w:t>
                      </w:r>
                    </w:p>
                    <w:p w14:paraId="02B3B9AE" w14:textId="139071BB" w:rsidR="00D42E4B" w:rsidRPr="000C7FBF" w:rsidRDefault="00D42E4B" w:rsidP="00327336">
                      <w:pPr>
                        <w:shd w:val="clear" w:color="auto" w:fill="D9D9D9" w:themeFill="background1" w:themeFillShade="D9"/>
                        <w:spacing w:after="0" w:line="240" w:lineRule="auto"/>
                        <w:ind w:firstLine="720"/>
                        <w:rPr>
                          <w:rFonts w:ascii="Century Gothic" w:hAnsi="Century Gothic"/>
                          <w:b/>
                          <w:bCs/>
                          <w:color w:val="0176BC"/>
                          <w:sz w:val="32"/>
                          <w:szCs w:val="32"/>
                        </w:rPr>
                      </w:pPr>
                      <w:r w:rsidRPr="000C7FBF">
                        <w:rPr>
                          <w:rFonts w:ascii="Century Gothic" w:hAnsi="Century Gothic"/>
                          <w:b/>
                          <w:bCs/>
                          <w:color w:val="0176BC"/>
                          <w:sz w:val="32"/>
                          <w:szCs w:val="32"/>
                        </w:rPr>
                        <w:t>Ka</w:t>
                      </w:r>
                      <w:r w:rsidR="00F23AA1">
                        <w:rPr>
                          <w:rFonts w:ascii="Century Gothic" w:hAnsi="Century Gothic"/>
                          <w:b/>
                          <w:bCs/>
                          <w:color w:val="0176BC"/>
                          <w:sz w:val="32"/>
                          <w:szCs w:val="32"/>
                        </w:rPr>
                        <w:t xml:space="preserve">itlyn </w:t>
                      </w:r>
                      <w:proofErr w:type="spellStart"/>
                      <w:r w:rsidR="00F23AA1">
                        <w:rPr>
                          <w:rFonts w:ascii="Century Gothic" w:hAnsi="Century Gothic"/>
                          <w:b/>
                          <w:bCs/>
                          <w:color w:val="0176BC"/>
                          <w:sz w:val="32"/>
                          <w:szCs w:val="32"/>
                        </w:rPr>
                        <w:t>Alverson</w:t>
                      </w:r>
                      <w:proofErr w:type="spellEnd"/>
                      <w:r w:rsidRPr="000C7FBF">
                        <w:rPr>
                          <w:rFonts w:ascii="Century Gothic" w:hAnsi="Century Gothic"/>
                          <w:b/>
                          <w:bCs/>
                          <w:color w:val="0176BC"/>
                          <w:sz w:val="32"/>
                          <w:szCs w:val="32"/>
                        </w:rPr>
                        <w:t>, LMSW</w:t>
                      </w:r>
                    </w:p>
                    <w:p w14:paraId="7C4DCACD" w14:textId="091B8836" w:rsidR="00D42E4B" w:rsidRPr="000C7FBF" w:rsidRDefault="00D42E4B" w:rsidP="00327336">
                      <w:pPr>
                        <w:shd w:val="clear" w:color="auto" w:fill="D9D9D9" w:themeFill="background1" w:themeFillShade="D9"/>
                        <w:spacing w:after="0" w:line="240" w:lineRule="auto"/>
                        <w:ind w:firstLine="720"/>
                        <w:rPr>
                          <w:rFonts w:ascii="Century Gothic" w:hAnsi="Century Gothic"/>
                          <w:b/>
                          <w:bCs/>
                          <w:color w:val="0176BC"/>
                          <w:sz w:val="32"/>
                          <w:szCs w:val="32"/>
                        </w:rPr>
                      </w:pPr>
                      <w:r w:rsidRPr="000C7FBF">
                        <w:rPr>
                          <w:rFonts w:ascii="Century Gothic" w:hAnsi="Century Gothic"/>
                          <w:b/>
                          <w:bCs/>
                          <w:color w:val="0176BC"/>
                          <w:sz w:val="32"/>
                          <w:szCs w:val="32"/>
                        </w:rPr>
                        <w:t>Angela Haas, LMSW</w:t>
                      </w:r>
                      <w:r w:rsidR="000C7FBF">
                        <w:rPr>
                          <w:rFonts w:ascii="Century Gothic" w:hAnsi="Century Gothic"/>
                          <w:b/>
                          <w:bCs/>
                          <w:color w:val="0176BC"/>
                          <w:sz w:val="32"/>
                          <w:szCs w:val="32"/>
                        </w:rPr>
                        <w:t>,</w:t>
                      </w:r>
                      <w:r w:rsidRPr="000C7FBF">
                        <w:rPr>
                          <w:rFonts w:ascii="Century Gothic" w:hAnsi="Century Gothic"/>
                          <w:b/>
                          <w:bCs/>
                          <w:color w:val="0176BC"/>
                          <w:sz w:val="32"/>
                          <w:szCs w:val="32"/>
                        </w:rPr>
                        <w:t xml:space="preserve"> CAADC, CBIS</w:t>
                      </w:r>
                    </w:p>
                    <w:p w14:paraId="6579234C" w14:textId="77777777" w:rsidR="00D42E4B" w:rsidRPr="00D42E4B" w:rsidRDefault="00D42E4B" w:rsidP="00D42E4B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22669FB" w14:textId="2359130B" w:rsidR="00024DA7" w:rsidRPr="00D42E4B" w:rsidRDefault="00024DA7" w:rsidP="00D42E4B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BCA684" w14:textId="77777777" w:rsidR="001452D8" w:rsidRDefault="001452D8" w:rsidP="00041959">
                      <w:pPr>
                        <w:shd w:val="clear" w:color="auto" w:fill="D9D9D9" w:themeFill="background1" w:themeFillShade="D9"/>
                        <w:spacing w:line="240" w:lineRule="auto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E4CD1BF" w14:textId="77777777" w:rsidR="001452D8" w:rsidRDefault="001452D8" w:rsidP="001452D8">
                      <w:pPr>
                        <w:shd w:val="clear" w:color="auto" w:fill="A6A6A6" w:themeFill="background1" w:themeFillShade="A6"/>
                        <w:spacing w:line="240" w:lineRule="auto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4176447" w14:textId="77777777" w:rsidR="001452D8" w:rsidRPr="00DB2BF5" w:rsidRDefault="001452D8" w:rsidP="00166FF5">
                      <w:pPr>
                        <w:shd w:val="clear" w:color="auto" w:fill="A6A6A6" w:themeFill="background1" w:themeFillShade="A6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06ED41B" w14:textId="77777777" w:rsidR="00DB2BF5" w:rsidRPr="00DB2BF5" w:rsidRDefault="00DB2BF5" w:rsidP="00166FF5">
                      <w:pPr>
                        <w:shd w:val="clear" w:color="auto" w:fill="A6A6A6" w:themeFill="background1" w:themeFillShade="A6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Ran</w:t>
                      </w:r>
                    </w:p>
                    <w:p w14:paraId="56CBE141" w14:textId="77777777" w:rsidR="00166FF5" w:rsidRPr="00166FF5" w:rsidRDefault="00166FF5" w:rsidP="00166FF5">
                      <w:pPr>
                        <w:shd w:val="clear" w:color="auto" w:fill="A6A6A6" w:themeFill="background1" w:themeFillShade="A6"/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B61AC" w:rsidRPr="006B61AC">
        <w:rPr>
          <w:rFonts w:ascii="Century Gothic" w:hAnsi="Century Gothic"/>
        </w:rPr>
        <w:tab/>
      </w:r>
      <w:r w:rsidR="006B61AC" w:rsidRPr="006B61AC">
        <w:rPr>
          <w:rFonts w:ascii="Century Gothic" w:hAnsi="Century Gothic"/>
        </w:rPr>
        <w:tab/>
      </w:r>
      <w:r w:rsidR="006B61AC" w:rsidRPr="006B61AC">
        <w:rPr>
          <w:rFonts w:ascii="Century Gothic" w:hAnsi="Century Gothic"/>
        </w:rPr>
        <w:tab/>
      </w:r>
      <w:r w:rsidR="006B61AC" w:rsidRPr="006B61AC">
        <w:rPr>
          <w:rFonts w:ascii="Century Gothic" w:hAnsi="Century Gothic"/>
        </w:rPr>
        <w:tab/>
      </w:r>
      <w:r w:rsidR="006B61AC" w:rsidRPr="006B61AC">
        <w:rPr>
          <w:rFonts w:ascii="Century Gothic" w:hAnsi="Century Gothic"/>
        </w:rPr>
        <w:tab/>
      </w:r>
      <w:r w:rsidR="006B61AC" w:rsidRPr="006B61AC">
        <w:rPr>
          <w:rFonts w:ascii="Century Gothic" w:hAnsi="Century Gothic"/>
        </w:rPr>
        <w:tab/>
      </w:r>
      <w:r w:rsidR="006B61AC" w:rsidRPr="006B61AC">
        <w:rPr>
          <w:rFonts w:ascii="Century Gothic" w:hAnsi="Century Gothic"/>
        </w:rPr>
        <w:tab/>
      </w:r>
      <w:r w:rsidR="006B61AC" w:rsidRPr="006B61AC">
        <w:rPr>
          <w:rFonts w:ascii="Century Gothic" w:hAnsi="Century Gothic"/>
        </w:rPr>
        <w:tab/>
      </w:r>
      <w:r w:rsidR="006B61AC" w:rsidRPr="006B61AC">
        <w:rPr>
          <w:rFonts w:ascii="Century Gothic" w:hAnsi="Century Gothic"/>
        </w:rPr>
        <w:tab/>
      </w:r>
      <w:r w:rsidR="006B61AC" w:rsidRPr="006B61AC">
        <w:rPr>
          <w:rFonts w:ascii="Century Gothic" w:hAnsi="Century Gothic"/>
        </w:rPr>
        <w:tab/>
      </w:r>
      <w:r w:rsidR="006B61AC" w:rsidRPr="006B61AC">
        <w:rPr>
          <w:rFonts w:ascii="Century Gothic" w:hAnsi="Century Gothic"/>
        </w:rPr>
        <w:tab/>
      </w:r>
      <w:r w:rsidR="006B61AC">
        <w:tab/>
      </w:r>
      <w:r w:rsidR="006B61AC">
        <w:tab/>
      </w:r>
      <w:r w:rsidR="006B61AC">
        <w:tab/>
      </w:r>
      <w:r w:rsidR="006B61AC">
        <w:tab/>
      </w:r>
      <w:r w:rsidR="006B61AC">
        <w:tab/>
      </w:r>
      <w:r w:rsidR="006B61AC">
        <w:tab/>
      </w:r>
      <w:r w:rsidR="006B61AC">
        <w:tab/>
      </w:r>
      <w:r w:rsidR="006B61AC">
        <w:tab/>
      </w:r>
      <w:r w:rsidR="006B61AC">
        <w:tab/>
      </w:r>
      <w:r w:rsidR="006B61AC">
        <w:tab/>
      </w:r>
      <w:r w:rsidR="006B61AC">
        <w:tab/>
      </w:r>
      <w:r w:rsidR="006B61AC">
        <w:tab/>
      </w:r>
    </w:p>
    <w:sectPr w:rsidR="006B61AC" w:rsidRPr="00041959" w:rsidSect="006B6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294F"/>
    <w:multiLevelType w:val="hybridMultilevel"/>
    <w:tmpl w:val="D548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131C"/>
    <w:multiLevelType w:val="hybridMultilevel"/>
    <w:tmpl w:val="AB4AA5A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3144DF4"/>
    <w:multiLevelType w:val="hybridMultilevel"/>
    <w:tmpl w:val="0F56D2FE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3ADD6DFD"/>
    <w:multiLevelType w:val="hybridMultilevel"/>
    <w:tmpl w:val="C77C5C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C4619FB"/>
    <w:multiLevelType w:val="hybridMultilevel"/>
    <w:tmpl w:val="DFAE9EB4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5EB04DE7"/>
    <w:multiLevelType w:val="hybridMultilevel"/>
    <w:tmpl w:val="D6D2C2F0"/>
    <w:lvl w:ilvl="0" w:tplc="089219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176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B1424"/>
    <w:multiLevelType w:val="hybridMultilevel"/>
    <w:tmpl w:val="B782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258697">
    <w:abstractNumId w:val="2"/>
  </w:num>
  <w:num w:numId="2" w16cid:durableId="1228539206">
    <w:abstractNumId w:val="4"/>
  </w:num>
  <w:num w:numId="3" w16cid:durableId="1328629246">
    <w:abstractNumId w:val="5"/>
  </w:num>
  <w:num w:numId="4" w16cid:durableId="1741757704">
    <w:abstractNumId w:val="6"/>
  </w:num>
  <w:num w:numId="5" w16cid:durableId="426467563">
    <w:abstractNumId w:val="1"/>
  </w:num>
  <w:num w:numId="6" w16cid:durableId="1008210715">
    <w:abstractNumId w:val="0"/>
  </w:num>
  <w:num w:numId="7" w16cid:durableId="1716930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AC"/>
    <w:rsid w:val="00024DA7"/>
    <w:rsid w:val="00032DD8"/>
    <w:rsid w:val="00041959"/>
    <w:rsid w:val="000C7FBF"/>
    <w:rsid w:val="000D51DE"/>
    <w:rsid w:val="00102916"/>
    <w:rsid w:val="001047E8"/>
    <w:rsid w:val="001452D8"/>
    <w:rsid w:val="00150E80"/>
    <w:rsid w:val="00166FF5"/>
    <w:rsid w:val="001936AF"/>
    <w:rsid w:val="00327336"/>
    <w:rsid w:val="00353DF9"/>
    <w:rsid w:val="003724A8"/>
    <w:rsid w:val="006379E9"/>
    <w:rsid w:val="00660756"/>
    <w:rsid w:val="006B61AC"/>
    <w:rsid w:val="007C44C5"/>
    <w:rsid w:val="00803C20"/>
    <w:rsid w:val="009344E4"/>
    <w:rsid w:val="00946FBD"/>
    <w:rsid w:val="009F37EC"/>
    <w:rsid w:val="00BA4B5B"/>
    <w:rsid w:val="00BB4CCD"/>
    <w:rsid w:val="00C10B65"/>
    <w:rsid w:val="00CC70DB"/>
    <w:rsid w:val="00CE0F1D"/>
    <w:rsid w:val="00CE5BC6"/>
    <w:rsid w:val="00CF17DF"/>
    <w:rsid w:val="00D42E4B"/>
    <w:rsid w:val="00DB2BF5"/>
    <w:rsid w:val="00E303AF"/>
    <w:rsid w:val="00E71A19"/>
    <w:rsid w:val="00F2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8814"/>
  <w15:docId w15:val="{39B4558F-8CF5-4C06-89B2-F05F93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1AC"/>
    <w:pPr>
      <w:spacing w:before="200" w:after="200" w:line="276" w:lineRule="auto"/>
      <w:ind w:left="720" w:right="144"/>
      <w:contextualSpacing/>
    </w:pPr>
    <w:rPr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DCE1-D81E-42B2-B864-69CF0F79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Sagbilling</dc:creator>
  <cp:keywords/>
  <dc:description/>
  <cp:lastModifiedBy>Janae Bishop</cp:lastModifiedBy>
  <cp:revision>2</cp:revision>
  <cp:lastPrinted>2023-07-26T12:38:00Z</cp:lastPrinted>
  <dcterms:created xsi:type="dcterms:W3CDTF">2024-02-08T20:25:00Z</dcterms:created>
  <dcterms:modified xsi:type="dcterms:W3CDTF">2024-02-08T20:25:00Z</dcterms:modified>
</cp:coreProperties>
</file>